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20" w:rsidRPr="00FB2E20" w:rsidRDefault="00FB2E20" w:rsidP="00FB2E20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B2E20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Правила внутреннего распорядка для учащихся</w:t>
      </w:r>
    </w:p>
    <w:p w:rsidR="00FB2E20" w:rsidRPr="00FB2E20" w:rsidRDefault="00FB2E20" w:rsidP="00FB2E2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FB2E2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Общие положения поведения</w:t>
      </w:r>
    </w:p>
    <w:p w:rsidR="00FB2E20" w:rsidRPr="00FB2E20" w:rsidRDefault="00FB2E20" w:rsidP="00FB2E20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hyperlink r:id="rId5" w:tgtFrame="_blank" w:history="1">
        <w:r w:rsidRPr="00FB2E20">
          <w:rPr>
            <w:rFonts w:ascii="Montserrat" w:eastAsia="Times New Roman" w:hAnsi="Montserrat" w:cs="Times New Roman"/>
            <w:b/>
            <w:bCs/>
            <w:color w:val="306AFD"/>
            <w:sz w:val="27"/>
            <w:szCs w:val="27"/>
            <w:lang w:eastAsia="ru-RU"/>
          </w:rPr>
          <w:t>Распорядок дня</w:t>
        </w:r>
      </w:hyperlink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FB2E2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Режим занятий обучающихся</w:t>
        </w:r>
      </w:hyperlink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FB2E2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Правила внутреннего распорядка</w:t>
        </w:r>
      </w:hyperlink>
    </w:p>
    <w:p w:rsidR="00FB2E20" w:rsidRPr="00FB2E20" w:rsidRDefault="00FB2E20" w:rsidP="00FB2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Настоящие правила внутреннего распорядка для обучающихся разработаны в соответствии с Законом РФ «Об образовании», Конвенции о правах ребенка, Устава школы.</w:t>
      </w:r>
    </w:p>
    <w:p w:rsidR="00FB2E20" w:rsidRPr="00FB2E20" w:rsidRDefault="00FB2E20" w:rsidP="00FB2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Настоящие правила устанавливают учебный распорядок для обучающихся, определяют основные нормы и правила поведения в здании, на территории школы, а также на всех внешкольных мероприятиях с участием обучающихся школы.</w:t>
      </w:r>
    </w:p>
    <w:p w:rsidR="00FB2E20" w:rsidRPr="00FB2E20" w:rsidRDefault="00FB2E20" w:rsidP="00FB2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Цели Правил:</w:t>
      </w:r>
    </w:p>
    <w:p w:rsidR="00FB2E20" w:rsidRPr="00FB2E20" w:rsidRDefault="00FB2E20" w:rsidP="00FB2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создание нормальной рабочей обстановки, необходимой для организации учебно-воспитательного процесса, обеспечение успешного освоения обучающимися образовательных программ, воспитание уважения к личности, ее </w:t>
      </w:r>
      <w:proofErr w:type="spellStart"/>
      <w:proofErr w:type="gramStart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правам,развитие</w:t>
      </w:r>
      <w:proofErr w:type="spellEnd"/>
      <w:proofErr w:type="gramEnd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культуры поведения и навыков общения.</w:t>
      </w:r>
    </w:p>
    <w:p w:rsidR="00FB2E20" w:rsidRPr="00FB2E20" w:rsidRDefault="00FB2E20" w:rsidP="00FB2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Дисциплина в школе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школе недопустимо.</w:t>
      </w:r>
    </w:p>
    <w:p w:rsidR="00FB2E20" w:rsidRPr="00FB2E20" w:rsidRDefault="00FB2E20" w:rsidP="00FB2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школу нельзя приносить, передавать и применять с любой целью оружие, взрывчатые, огнеопасные вещества, спиртные напитки, наркотики, табачные изделия, а также токсичные вещества и яды.</w:t>
      </w:r>
    </w:p>
    <w:p w:rsidR="00FB2E20" w:rsidRPr="00FB2E20" w:rsidRDefault="00FB2E20" w:rsidP="00FB2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Курение в школе является противоправным действием, строжайшим нарушением правил внутреннего распорядка. Распитие спиртных напитков, курение в здании и на территории школы, азартные и карточные игры запрещены.</w:t>
      </w:r>
    </w:p>
    <w:p w:rsidR="00FB2E20" w:rsidRPr="00FB2E20" w:rsidRDefault="00FB2E20" w:rsidP="00FB2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Уход обучающегося из школы до окончания учебных занятий осуществляется только с разрешения классного руководителя или дежурного администратора.</w:t>
      </w:r>
    </w:p>
    <w:p w:rsidR="00FB2E20" w:rsidRPr="00FB2E20" w:rsidRDefault="00FB2E20" w:rsidP="00FB2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Обучающийся школы в общении с </w:t>
      </w:r>
      <w:proofErr w:type="gramStart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учителями,   </w:t>
      </w:r>
      <w:proofErr w:type="gramEnd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старшими, родителями, другими обучающимися должен быть вежливым. Школьники уступают дорогу взрослым, старшие школьники – младшим, мальчики – девочкам. В школе и вне школы обучающиеся ведут себя везде и всюду так, чтобы не уронить свою честь и достоинство, не запятнать доброе имя школы, уважают традиции и символику Школы.</w:t>
      </w:r>
    </w:p>
    <w:p w:rsidR="00FB2E20" w:rsidRPr="00FB2E20" w:rsidRDefault="00FB2E20" w:rsidP="00FB2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Обучающиеся берегут имущество школы, аккуратно относятся как к своему, так и чужому имуществу. Запрещается без спроса брать чужие вещи. В случае порчи школьного </w:t>
      </w:r>
      <w:proofErr w:type="gramStart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имущества  убытки</w:t>
      </w:r>
      <w:proofErr w:type="gramEnd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возмещаются за счет средств родителей, законных представителей (опекунов, образовательных и медицинских организаций и др.)</w:t>
      </w:r>
    </w:p>
    <w:p w:rsidR="00FB2E20" w:rsidRPr="00FB2E20" w:rsidRDefault="00FB2E20" w:rsidP="00FB2E2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FB2E2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Права обучающегося защищаются Законодательством Российской Федерации.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1.Свободное выражение собственных взглядов, убеждений и мнений; взглядам учащегося уделяется должное внимание в соответствии с его возрастом и зрелостью.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2.Свободный доступ к источникам информации (библиотека, Интернет, СМИ, знания и опыт учителя и т.д.).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3.Свобода мысли, совести и религии. 4.Уважение человеческого достоинства.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5.Получение бесплатного образования в соответствии с государственными образовательными стандартами.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б.Развитие</w:t>
      </w:r>
      <w:proofErr w:type="spellEnd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своей личности, своих талантов, физических способностей в самом полном объеме.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7.Обучение в рамках государственных образовательных стандартов по индивидуальным учебным планам в порядке, определяемом уставом (обучение на дому </w:t>
      </w:r>
      <w:proofErr w:type="gramStart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соответствии с медицинским показаниям</w:t>
      </w:r>
      <w:proofErr w:type="gramEnd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8.Получение дополнительных платных образовательных услуг.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9.Открытую оценку знаний и умений обучающегося, получение оценки по каждому предмету исключительно в соответствии со своими знаниями и умениями.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10.Заблаговременное уведомление о сроках и объеме контрольных работ в соответствии с графиком на месяц; в течение дня может быть проведено не более двух контрольных работ.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 .Дополнительную</w:t>
      </w:r>
      <w:proofErr w:type="gramEnd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бесплатную помощь учителя в приобретении знаний на специальных занятиях (консультационных часах), предусмотренных графиком работы школы и учителя.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12.Участие в культурной жизни, организуемых в ней мероприятиях, соответствующих возрасту обучающегося.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13.Отдых в перерывах между уроками, в каникулярное время, в выходные дни.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14</w:t>
      </w: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.Льготы в соответствии с действующими нормами.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15</w:t>
      </w: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Перевод в другое образовательное учреждение, реализующее образовательную пр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ограмму соответствующего уровня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16</w:t>
      </w: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.Право</w:t>
      </w:r>
      <w:proofErr w:type="gramEnd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знать о проставленных ему оценках, как за устные, так и за письменные работы.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17</w:t>
      </w: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.Право на конфиденциальность сообщения оценки за свой ответ или письменную работу.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18</w:t>
      </w: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.Право</w:t>
      </w:r>
      <w:proofErr w:type="gramEnd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 ходатайство о перенесении сроков контрольных работ после пропусков по болезни, подтвержденных медицинскими документами.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19</w:t>
      </w: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.Право быть выслушанным.</w:t>
      </w:r>
    </w:p>
    <w:p w:rsidR="00FB2E20" w:rsidRPr="00FB2E20" w:rsidRDefault="00FB2E20" w:rsidP="00FB2E20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FB2E2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поведения в гардеробе:</w:t>
      </w:r>
    </w:p>
    <w:p w:rsidR="00FB2E20" w:rsidRPr="00FB2E20" w:rsidRDefault="00FB2E20" w:rsidP="00FB2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Обучающийся приходит в школу не позднее чем за 10-15 минут до начала уроков.</w:t>
      </w:r>
    </w:p>
    <w:p w:rsidR="00FB2E20" w:rsidRPr="00FB2E20" w:rsidRDefault="00FB2E20" w:rsidP="00FB2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Обучающиеся, работники обязаны приходить в школу в одежде делового стиля. Одежда учащегося должна быть чистой и опрятной.</w:t>
      </w:r>
    </w:p>
    <w:p w:rsidR="00FB2E20" w:rsidRPr="00FB2E20" w:rsidRDefault="00FB2E20" w:rsidP="00FB2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Войдя в школу, обучающиеся снимают верхнюю- одежду, надевают сменную </w:t>
      </w:r>
      <w:proofErr w:type="spellStart"/>
      <w:proofErr w:type="gramStart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обувь,вешают</w:t>
      </w:r>
      <w:proofErr w:type="spellEnd"/>
      <w:proofErr w:type="gramEnd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одежду в гардероб.</w:t>
      </w:r>
    </w:p>
    <w:p w:rsidR="00FB2E20" w:rsidRPr="00FB2E20" w:rsidRDefault="00FB2E20" w:rsidP="00FB2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Выдача  одежды</w:t>
      </w:r>
      <w:proofErr w:type="gramEnd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после  занятий  осуществляется  гардеробщицей  (кроме  начальной школы).</w:t>
      </w:r>
    </w:p>
    <w:p w:rsidR="00FB2E20" w:rsidRPr="00FB2E20" w:rsidRDefault="00FB2E20" w:rsidP="00FB2E2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FB2E2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поведения на уроках:</w:t>
      </w:r>
    </w:p>
    <w:p w:rsidR="00FB2E20" w:rsidRPr="00FB2E20" w:rsidRDefault="00FB2E20" w:rsidP="00FB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Обучающиеся входят в класс со звонком. Опаздывать на урок без уважительной причины не разрешается. При опоздании на урок по уважительной причине обучающемуся </w:t>
      </w:r>
      <w:proofErr w:type="gramStart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следует  постучаться</w:t>
      </w:r>
      <w:proofErr w:type="gramEnd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  извиниться,  изложить  причину  опоздания,  когда  это попросит учитель, не мешая ходу урока сесть за парту и включиться в работу.</w:t>
      </w:r>
    </w:p>
    <w:p w:rsidR="00FB2E20" w:rsidRPr="00FB2E20" w:rsidRDefault="00FB2E20" w:rsidP="00FB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 входе педагога в класс обучающиеся встают в знак приветствия и садятся после того, как педагог ответит на приветствие и разрешит сесть. По требованию </w:t>
      </w:r>
      <w:proofErr w:type="gramStart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учителя</w:t>
      </w:r>
      <w:proofErr w:type="gramEnd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обучающиеся подобным образом приветствуют любого взрослого, вошедшего в класс во</w:t>
      </w: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время занятий.</w:t>
      </w:r>
    </w:p>
    <w:p w:rsidR="00FB2E20" w:rsidRPr="00FB2E20" w:rsidRDefault="00FB2E20" w:rsidP="00FB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 время урока нельзя шуметь, самовольно вставать с места, отвлекаться самому и отвлекать   </w:t>
      </w:r>
      <w:proofErr w:type="gramStart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товарищей  от</w:t>
      </w:r>
      <w:proofErr w:type="gramEnd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занятий посторонними разговорами,   играми  и другими  не относящимися к уроку делами. На уроках не разрешается жевать резинку, пользоваться мобильными телефонами, слушать плеер, пользоваться другими отвлекающими от занятий предметами. Урочное время должно использоваться учащимися только для учебных целей.</w:t>
      </w:r>
    </w:p>
    <w:p w:rsidR="00FB2E20" w:rsidRPr="00FB2E20" w:rsidRDefault="00FB2E20" w:rsidP="00FB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Обучающиеся обязаны приходить на занятия со всеми необходимыми учебниками, тетрадями, пособиями, инструментами и письменными принадлежностями, находящимися в полной </w:t>
      </w:r>
      <w:proofErr w:type="gramStart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готовности  для</w:t>
      </w:r>
      <w:proofErr w:type="gramEnd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использования, и выполненным домашним заданием. В случае невыполнения задания учащийся должен сообщить об этом учителю до начала урока с указанием причины неготовности к уроку.</w:t>
      </w:r>
    </w:p>
    <w:p w:rsidR="00FB2E20" w:rsidRPr="00FB2E20" w:rsidRDefault="00FB2E20" w:rsidP="00FB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Выходить из класса на уроке без разрешения учителя запрещается. В случае </w:t>
      </w:r>
      <w:proofErr w:type="gramStart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крайней  необходимости</w:t>
      </w:r>
      <w:proofErr w:type="gramEnd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обучающийся должен поднять руку и попросить разрешения у учителя.</w:t>
      </w:r>
    </w:p>
    <w:p w:rsidR="00FB2E20" w:rsidRPr="00FB2E20" w:rsidRDefault="00FB2E20" w:rsidP="00FB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обучающийся хочет задать вопрос учителю или ответить на вопрос учителя, он поднимает руку. Обучающиеся обязаны активно участвовать в уроке, следить за его ходом, отвечать    </w:t>
      </w:r>
      <w:proofErr w:type="gramStart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  вопросы</w:t>
      </w:r>
      <w:proofErr w:type="gramEnd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    предложенные   учителем;    выполнять   письменные   работы (контрольные,   самостоятельные,   проверочные,   домашние   и   т.д.)  в   соответствии   с требованиями учителя к оформлению, времени сдачи, вариантности.</w:t>
      </w:r>
    </w:p>
    <w:p w:rsidR="00FB2E20" w:rsidRPr="00FB2E20" w:rsidRDefault="00FB2E20" w:rsidP="00FB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Звонок об окончании урока </w:t>
      </w:r>
      <w:proofErr w:type="gramStart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дается  одновременно</w:t>
      </w:r>
      <w:proofErr w:type="gramEnd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как для обучающихся, так и для учителя.</w:t>
      </w:r>
    </w:p>
    <w:p w:rsidR="00FB2E20" w:rsidRPr="00FB2E20" w:rsidRDefault="00FB2E20" w:rsidP="00FB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Обучающемуся необходимо знать и соблюдать правила технической безопасности на уроках</w:t>
      </w:r>
      <w:proofErr w:type="gramStart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 (</w:t>
      </w:r>
      <w:proofErr w:type="gramEnd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особенно   в   спортзале,   на спортивной   площадке,   в   мастерских,   ка</w:t>
      </w:r>
      <w:r w:rsidR="002D529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бинете технологии.</w:t>
      </w: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и после уроков.</w:t>
      </w:r>
    </w:p>
    <w:p w:rsidR="00FB2E20" w:rsidRPr="00FB2E20" w:rsidRDefault="00FB2E20" w:rsidP="00FB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должны аккуратно вести дневник и подавать его при первом требовании учителя.</w:t>
      </w:r>
    </w:p>
    <w:p w:rsidR="00FB2E20" w:rsidRPr="00FB2E20" w:rsidRDefault="00FB2E20" w:rsidP="00FB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пропуска занятий до трех дней обучающийся должен предъявить классному руководителю медицинскую справку или записку от родителей (лиц, их замещающих) о причине отсутствия на занятиях. В случае пропуска занятий более трех дней обучающийся обязан представить справку из медицинского учреждения.</w:t>
      </w:r>
    </w:p>
    <w:p w:rsidR="00FB2E20" w:rsidRPr="00FB2E20" w:rsidRDefault="00FB2E20" w:rsidP="00FB2E2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FB2E2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Правила поведения во время перемен: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         Во время перемен обучающиеся обязан:</w:t>
      </w:r>
    </w:p>
    <w:p w:rsidR="00FB2E20" w:rsidRPr="00FB2E20" w:rsidRDefault="00FB2E20" w:rsidP="00FB2E2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навести чистоту и порядок на своем рабочем месте, выйти из класса, так как класс должен проветриться;</w:t>
      </w:r>
    </w:p>
    <w:p w:rsidR="00FB2E20" w:rsidRPr="00FB2E20" w:rsidRDefault="00FB2E20" w:rsidP="00FB2E2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 время перемен обучающиеся обязаны соблюдать требования Правил внутреннего распорядка для обучающихся, всех их пунктов.</w:t>
      </w:r>
    </w:p>
    <w:p w:rsidR="00FB2E20" w:rsidRPr="00FB2E20" w:rsidRDefault="00FB2E20" w:rsidP="00FB2E2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дежурные по классу помогают учителю подготовить кабинет к следующему уроку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         До начала уроков и во время перемен </w:t>
      </w:r>
      <w:proofErr w:type="gramStart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обучающимся  запрещается</w:t>
      </w:r>
      <w:proofErr w:type="gramEnd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FB2E20" w:rsidRPr="00FB2E20" w:rsidRDefault="00FB2E20" w:rsidP="00FB2E2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 избежание травм бегать по лестницам, коридорам и вестибюлям, сидеть на полу и на подоконниках</w:t>
      </w:r>
    </w:p>
    <w:p w:rsidR="00FB2E20" w:rsidRPr="00FB2E20" w:rsidRDefault="00FB2E20" w:rsidP="00FB2E2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толкать друг друга, бросаться предметами и применять физическую силу, применять запугивание и вымогательство для выяснения отношений</w:t>
      </w:r>
    </w:p>
    <w:p w:rsidR="00FB2E20" w:rsidRPr="00FB2E20" w:rsidRDefault="00FB2E20" w:rsidP="00FB2E2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употреблять непристойные выражения, жесты, шуметь, мешать отдыхать другим производить любые действия, влекущие опасные последствия для окружающих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Дежурный класс помогает дежурному учителю следить за соблюдением дисциплины во время перемен.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 время перемен обучающимся не разрешается выходить из школы без разрешения классного руководителя или дежурного администратора.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На переменах школьники могут обратиться к своему классному руководителю, дежурному учителю, дежурному администратору и любому сотруднику школы за помощью, если против них совершаются противоправные действия.</w:t>
      </w:r>
    </w:p>
    <w:p w:rsidR="00FB2E20" w:rsidRPr="00FB2E20" w:rsidRDefault="00FB2E20" w:rsidP="00FB2E20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FB2E2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поведения в столовой:</w:t>
      </w:r>
    </w:p>
    <w:p w:rsidR="00FB2E20" w:rsidRPr="00FB2E20" w:rsidRDefault="00FB2E20" w:rsidP="00FB2E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приходят в столовую организованно с классным руководителем в свою перемену.</w:t>
      </w:r>
    </w:p>
    <w:p w:rsidR="00FB2E20" w:rsidRPr="00FB2E20" w:rsidRDefault="00FB2E20" w:rsidP="00FB2E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Дежурный ученик подает сведения о количестве учеников в классе после первого урока.</w:t>
      </w:r>
    </w:p>
    <w:p w:rsidR="00FB2E20" w:rsidRPr="00FB2E20" w:rsidRDefault="00FB2E20" w:rsidP="00FB2E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Находясь в столовой, обучающиеся подчиняются требованиям педагогов и занимают столы, отведенные для их класса.</w:t>
      </w:r>
    </w:p>
    <w:p w:rsidR="00FB2E20" w:rsidRPr="00FB2E20" w:rsidRDefault="00FB2E20" w:rsidP="00FB2E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Во время еды в столовой обучающимся надлежит вести себя спокойно. Разговаривать </w:t>
      </w:r>
      <w:proofErr w:type="gramStart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  время</w:t>
      </w:r>
      <w:proofErr w:type="gramEnd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еды следует негромко.</w:t>
      </w:r>
    </w:p>
    <w:p w:rsidR="00FB2E20" w:rsidRPr="00FB2E20" w:rsidRDefault="00FB2E20" w:rsidP="00FB2E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Употреблять еду и напитки, приобретенные в буфете, разрешается только в столовой.</w:t>
      </w:r>
    </w:p>
    <w:p w:rsidR="00FB2E20" w:rsidRPr="00FB2E20" w:rsidRDefault="00FB2E20" w:rsidP="00FB2E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убирают со стола после принятия пищи. Обучающиеся бережно относятся к имуществу школьной столовой.</w:t>
      </w:r>
    </w:p>
    <w:p w:rsidR="00FB2E20" w:rsidRPr="00FB2E20" w:rsidRDefault="002D5295" w:rsidP="002D52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Запрещается приходить в верхней одежде.</w:t>
      </w:r>
    </w:p>
    <w:p w:rsidR="00FB2E20" w:rsidRPr="00FB2E20" w:rsidRDefault="00FB2E20" w:rsidP="002D529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FB2E20" w:rsidRPr="00FB2E20" w:rsidRDefault="00FB2E20" w:rsidP="002D5295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FB2E20" w:rsidRPr="00FB2E20" w:rsidRDefault="00FB2E20" w:rsidP="002D5295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FB2E20" w:rsidRPr="00FB2E20" w:rsidRDefault="00FB2E20" w:rsidP="00FB2E2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FB2E2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Правила поведения на территории школы:</w:t>
      </w:r>
    </w:p>
    <w:p w:rsidR="00FB2E20" w:rsidRPr="00FB2E20" w:rsidRDefault="00FB2E20" w:rsidP="00FB2E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Въезд на территорию школы и парковка машин запрещена.</w:t>
      </w:r>
    </w:p>
    <w:p w:rsidR="00FB2E20" w:rsidRPr="00FB2E20" w:rsidRDefault="00FB2E20" w:rsidP="00FB2E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 территории школы обучающиеся должны вести себя спокойно, не ходить по </w:t>
      </w:r>
      <w:proofErr w:type="spellStart"/>
      <w:proofErr w:type="gramStart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газонам,не</w:t>
      </w:r>
      <w:proofErr w:type="spellEnd"/>
      <w:proofErr w:type="gramEnd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сорить.</w:t>
      </w:r>
    </w:p>
    <w:p w:rsidR="00FB2E20" w:rsidRPr="00FB2E20" w:rsidRDefault="00FB2E20" w:rsidP="00FB2E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Бережно отно</w:t>
      </w:r>
      <w:r w:rsidR="002D529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ситься к школьному </w:t>
      </w:r>
      <w:proofErr w:type="gramStart"/>
      <w:r w:rsidR="002D529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имуществу </w:t>
      </w: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B2E20" w:rsidRPr="00FB2E20" w:rsidRDefault="00FB2E20" w:rsidP="00FB2E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Оберегать деревья, кустарники и цветы, посаженные учащимися школы.</w:t>
      </w:r>
    </w:p>
    <w:p w:rsidR="00FB2E20" w:rsidRPr="00FB2E20" w:rsidRDefault="00FB2E20" w:rsidP="00FB2E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Курение и распитие спиртных напитков на территории школы запрещено.</w:t>
      </w:r>
    </w:p>
    <w:p w:rsidR="00FB2E20" w:rsidRPr="00FB2E20" w:rsidRDefault="00FB2E20" w:rsidP="00FB2E2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FB2E2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Поощрения за успехи в учении:</w:t>
      </w:r>
    </w:p>
    <w:p w:rsidR="00FB2E20" w:rsidRPr="00FB2E20" w:rsidRDefault="00FB2E20" w:rsidP="00FB2E2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  образцовое</w:t>
      </w:r>
      <w:proofErr w:type="gramEnd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 выполнение  обязанностей,   успехи  в  учении,   активное   участие  в общественной   жизни   и   другие  достижения   администрацией   Школы   применяются следующие поощрения обучающихся:</w:t>
      </w:r>
    </w:p>
    <w:p w:rsidR="00FB2E20" w:rsidRPr="00FB2E20" w:rsidRDefault="00FB2E20" w:rsidP="00FB2E20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объявление благодарности;</w:t>
      </w:r>
    </w:p>
    <w:p w:rsidR="00FB2E20" w:rsidRPr="00FB2E20" w:rsidRDefault="00FB2E20" w:rsidP="00FB2E20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награждение грамотой;</w:t>
      </w:r>
    </w:p>
    <w:p w:rsidR="00FB2E20" w:rsidRPr="00FB2E20" w:rsidRDefault="00FB2E20" w:rsidP="00FB2E20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награждение ценным подарком;</w:t>
      </w:r>
    </w:p>
    <w:p w:rsidR="00FB2E20" w:rsidRPr="00FB2E20" w:rsidRDefault="00FB2E20" w:rsidP="00FB2E20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награждение похвальным листом «За отличные успехи в учении»;</w:t>
      </w:r>
    </w:p>
    <w:p w:rsidR="00FB2E20" w:rsidRPr="00FB2E20" w:rsidRDefault="00FB2E20" w:rsidP="00FB2E2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FB2E2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Заключительные положения:</w:t>
      </w:r>
    </w:p>
    <w:p w:rsidR="00FB2E20" w:rsidRPr="00FB2E20" w:rsidRDefault="00FB2E20" w:rsidP="00FB2E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Действие   настоящих   Правил   распространяется   на   всех   обучающихся   школы, находящихся в здании и на территории школы, как во время </w:t>
      </w:r>
      <w:proofErr w:type="gramStart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уроков</w:t>
      </w:r>
      <w:proofErr w:type="gramEnd"/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так и во внеурочное время.</w:t>
      </w:r>
    </w:p>
    <w:p w:rsidR="00FB2E20" w:rsidRPr="00FB2E20" w:rsidRDefault="00FB2E20" w:rsidP="00FB2E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2E2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Правила внутреннего распорядка вывешиваются в школе на видном месте для всеобщего ознакомления.</w:t>
      </w:r>
    </w:p>
    <w:p w:rsidR="001D586B" w:rsidRDefault="001D586B"/>
    <w:p w:rsidR="002D5295" w:rsidRDefault="002D5295"/>
    <w:p w:rsidR="002D5295" w:rsidRDefault="002D5295"/>
    <w:p w:rsidR="002D5295" w:rsidRDefault="002D5295">
      <w:proofErr w:type="gramStart"/>
      <w:r>
        <w:t>У</w:t>
      </w:r>
      <w:bookmarkStart w:id="0" w:name="_GoBack"/>
      <w:bookmarkEnd w:id="0"/>
      <w:r>
        <w:t>тверждаю:  директор</w:t>
      </w:r>
      <w:proofErr w:type="gramEnd"/>
      <w:r>
        <w:t xml:space="preserve">   /                                         /      Гаджиева М.К.</w:t>
      </w:r>
    </w:p>
    <w:sectPr w:rsidR="002D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3500B"/>
    <w:multiLevelType w:val="multilevel"/>
    <w:tmpl w:val="ED80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74BD3"/>
    <w:multiLevelType w:val="multilevel"/>
    <w:tmpl w:val="5DBE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406B59"/>
    <w:multiLevelType w:val="multilevel"/>
    <w:tmpl w:val="0E4E3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12625"/>
    <w:multiLevelType w:val="multilevel"/>
    <w:tmpl w:val="3B709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B4156"/>
    <w:multiLevelType w:val="multilevel"/>
    <w:tmpl w:val="9822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E131C"/>
    <w:multiLevelType w:val="multilevel"/>
    <w:tmpl w:val="934C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F7BF6"/>
    <w:multiLevelType w:val="multilevel"/>
    <w:tmpl w:val="B292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CD3118"/>
    <w:multiLevelType w:val="multilevel"/>
    <w:tmpl w:val="356A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345A8B"/>
    <w:multiLevelType w:val="multilevel"/>
    <w:tmpl w:val="C1A42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4A33D2"/>
    <w:multiLevelType w:val="multilevel"/>
    <w:tmpl w:val="9856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20"/>
    <w:rsid w:val="001D586B"/>
    <w:rsid w:val="002D5295"/>
    <w:rsid w:val="00FB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41E70-80F0-47F0-B8EA-98477A49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a5nizhnevartovsk-r86.gosweb.gosuslugi.ru/netcat_files/userfiles/rasporyadok/Pravila_Vnutrennego_Rasporjadka_Obuchajuhhikhsja_MBOU_SSH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5nizhnevartovsk-r86.gosweb.gosuslugi.ru/netcat_files/userfiles/rasporyadok/Rezhim-zanyatiy-obuchayuschihsya.pdf" TargetMode="External"/><Relationship Id="rId5" Type="http://schemas.openxmlformats.org/officeDocument/2006/relationships/hyperlink" Target="https://shkola5nizhnevartovsk-r86.gosweb.gosuslugi.ru/netcat_files/userfiles/rasporyadok/Rasporyadok-dnya-MBOU-SSh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2023-06-02T13:03:00Z</dcterms:created>
  <dcterms:modified xsi:type="dcterms:W3CDTF">2023-06-02T13:20:00Z</dcterms:modified>
</cp:coreProperties>
</file>